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Pr="008D789A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8D789A">
        <w:rPr>
          <w:b/>
          <w:sz w:val="32"/>
          <w:szCs w:val="32"/>
          <w:lang w:val="uk-UA"/>
        </w:rPr>
        <w:t xml:space="preserve">УКРАЇНА </w:t>
      </w:r>
    </w:p>
    <w:p w14:paraId="6D0C0DA4" w14:textId="77777777" w:rsidR="006F6DEC" w:rsidRPr="008D789A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D789A">
        <w:rPr>
          <w:b/>
          <w:sz w:val="32"/>
          <w:lang w:val="uk-UA"/>
        </w:rPr>
        <w:t>ГОРОДОЦЬКА МІСЬКА РАДА</w:t>
      </w:r>
    </w:p>
    <w:p w14:paraId="02743389" w14:textId="77777777" w:rsidR="006F6DEC" w:rsidRPr="008D789A" w:rsidRDefault="006F6DEC" w:rsidP="006F6DEC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8D789A">
        <w:rPr>
          <w:b/>
          <w:sz w:val="28"/>
          <w:szCs w:val="28"/>
          <w:lang w:val="uk-UA"/>
        </w:rPr>
        <w:t>ЛЬВІВСЬКОЇ ОБЛАСТІ</w:t>
      </w:r>
    </w:p>
    <w:p w14:paraId="3EE9B210" w14:textId="77777777" w:rsidR="00966960" w:rsidRPr="008D789A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8D789A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14:paraId="2660D87F" w14:textId="14C1B327"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8D789A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F2591F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21</w:t>
      </w:r>
    </w:p>
    <w:p w14:paraId="660295A4" w14:textId="1D47EC38" w:rsidR="00F2591F" w:rsidRPr="00F2591F" w:rsidRDefault="00F2591F" w:rsidP="00F2591F">
      <w:pPr>
        <w:jc w:val="center"/>
        <w:rPr>
          <w:lang w:val="uk-UA"/>
        </w:rPr>
      </w:pPr>
      <w:r>
        <w:rPr>
          <w:lang w:val="uk-UA"/>
        </w:rPr>
        <w:t>23 лютого 2023 року</w:t>
      </w:r>
      <w:bookmarkStart w:id="0" w:name="_GoBack"/>
      <w:bookmarkEnd w:id="0"/>
    </w:p>
    <w:p w14:paraId="6C5E51F5" w14:textId="77777777" w:rsidR="006F6DEC" w:rsidRPr="008D789A" w:rsidRDefault="006F6DEC" w:rsidP="006F6DEC">
      <w:pPr>
        <w:rPr>
          <w:lang w:val="uk-UA"/>
        </w:rPr>
      </w:pPr>
    </w:p>
    <w:p w14:paraId="6D1723D4" w14:textId="77777777" w:rsidR="0007279F" w:rsidRPr="008D789A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8D789A">
        <w:rPr>
          <w:b/>
          <w:sz w:val="28"/>
          <w:szCs w:val="28"/>
          <w:lang w:val="uk-UA"/>
        </w:rPr>
        <w:t>Про</w:t>
      </w:r>
      <w:r w:rsidR="001A4CBD" w:rsidRPr="008D789A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8D789A">
        <w:rPr>
          <w:b/>
          <w:bCs/>
          <w:iCs/>
          <w:color w:val="000000"/>
          <w:sz w:val="28"/>
          <w:szCs w:val="28"/>
        </w:rPr>
        <w:t>Поряд</w:t>
      </w:r>
      <w:r w:rsidR="001A4CBD" w:rsidRPr="008D789A">
        <w:rPr>
          <w:b/>
          <w:bCs/>
          <w:iCs/>
          <w:color w:val="000000"/>
          <w:sz w:val="28"/>
          <w:szCs w:val="28"/>
          <w:lang w:val="uk-UA"/>
        </w:rPr>
        <w:t>ків</w:t>
      </w:r>
      <w:proofErr w:type="spellEnd"/>
      <w:r w:rsidR="001A4CBD" w:rsidRPr="008D789A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8DF5606" w14:textId="77777777" w:rsidR="0007279F" w:rsidRPr="008D789A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8D789A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8D789A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8D789A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14:paraId="4887F81C" w14:textId="4BC89D1F" w:rsidR="0007279F" w:rsidRPr="008D789A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8D789A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14:paraId="6A408B2C" w14:textId="2B83B7F5" w:rsidR="0007279F" w:rsidRPr="008D789A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8D789A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14:paraId="7734F68F" w14:textId="7701F73E" w:rsidR="0007279F" w:rsidRPr="008D789A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8D789A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14:paraId="2176EE5A" w14:textId="4C1916C8" w:rsidR="0007279F" w:rsidRPr="008D789A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8D789A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</w:p>
    <w:p w14:paraId="45428D7D" w14:textId="4B03D928" w:rsidR="00CD0CF1" w:rsidRPr="00B02A3E" w:rsidRDefault="001A4CBD" w:rsidP="001A4CBD">
      <w:pPr>
        <w:rPr>
          <w:sz w:val="28"/>
          <w:szCs w:val="28"/>
          <w:lang w:val="uk-UA"/>
        </w:rPr>
      </w:pPr>
      <w:r w:rsidRPr="001A4CB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253AD525" w14:textId="714BF2BA" w:rsidR="006F6DEC" w:rsidRPr="000552AF" w:rsidRDefault="006F6DEC" w:rsidP="00C81C96">
      <w:pPr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C81C96" w:rsidRPr="000552AF">
        <w:rPr>
          <w:sz w:val="26"/>
          <w:szCs w:val="26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C81C96" w:rsidRPr="000552AF">
        <w:rPr>
          <w:bCs/>
          <w:sz w:val="26"/>
          <w:szCs w:val="26"/>
          <w:lang w:val="uk-UA"/>
        </w:rPr>
        <w:t xml:space="preserve">Закону України «Про автомобільний транспорт», </w:t>
      </w:r>
      <w:r w:rsidR="00C81C96" w:rsidRPr="000552AF">
        <w:rPr>
          <w:sz w:val="26"/>
          <w:szCs w:val="26"/>
          <w:lang w:val="uk-UA"/>
        </w:rPr>
        <w:t>ст. 91 Бюджетного кодексу України, з м</w:t>
      </w:r>
      <w:r w:rsidR="00C81C96" w:rsidRPr="000552AF">
        <w:rPr>
          <w:color w:val="000000"/>
          <w:sz w:val="26"/>
          <w:szCs w:val="26"/>
          <w:lang w:val="uk-UA"/>
        </w:rPr>
        <w:t xml:space="preserve">етою </w:t>
      </w:r>
      <w:r w:rsidR="00C81C96" w:rsidRPr="000552AF">
        <w:rPr>
          <w:sz w:val="26"/>
          <w:szCs w:val="26"/>
          <w:lang w:val="uk-UA"/>
        </w:rPr>
        <w:t xml:space="preserve"> </w:t>
      </w:r>
      <w:r w:rsidR="00C81C96" w:rsidRPr="000552AF">
        <w:rPr>
          <w:color w:val="000000"/>
          <w:sz w:val="26"/>
          <w:szCs w:val="26"/>
          <w:lang w:val="uk-UA"/>
        </w:rPr>
        <w:t xml:space="preserve">забезпечення конституційних гарантій на </w:t>
      </w:r>
      <w:r w:rsidR="00C81C96" w:rsidRPr="000552AF">
        <w:rPr>
          <w:sz w:val="26"/>
          <w:szCs w:val="26"/>
          <w:lang w:val="uk-UA"/>
        </w:rPr>
        <w:t xml:space="preserve">соціальний захист окремих категорій громадян, відшкодування витрат за пільгове перевезення громадян </w:t>
      </w:r>
      <w:r w:rsidR="00C81C96" w:rsidRPr="000552AF">
        <w:rPr>
          <w:kern w:val="36"/>
          <w:sz w:val="26"/>
          <w:szCs w:val="26"/>
          <w:lang w:val="uk-UA"/>
        </w:rPr>
        <w:t xml:space="preserve">на </w:t>
      </w:r>
      <w:r w:rsidR="00C81C96" w:rsidRPr="000552AF">
        <w:rPr>
          <w:kern w:val="36"/>
          <w:sz w:val="26"/>
          <w:szCs w:val="26"/>
          <w:shd w:val="clear" w:color="auto" w:fill="FFFFFF" w:themeFill="background1"/>
          <w:lang w:val="uk-UA"/>
        </w:rPr>
        <w:t>приміських</w:t>
      </w:r>
      <w:r w:rsidR="0007279F" w:rsidRPr="000552AF">
        <w:rPr>
          <w:kern w:val="36"/>
          <w:sz w:val="26"/>
          <w:szCs w:val="26"/>
          <w:shd w:val="clear" w:color="auto" w:fill="FFFFFF" w:themeFill="background1"/>
          <w:lang w:val="uk-UA"/>
        </w:rPr>
        <w:t>, міжміських</w:t>
      </w:r>
      <w:r w:rsidR="00C81C96" w:rsidRPr="000552AF">
        <w:rPr>
          <w:kern w:val="36"/>
          <w:sz w:val="26"/>
          <w:szCs w:val="26"/>
          <w:shd w:val="clear" w:color="auto" w:fill="FFFFFF" w:themeFill="background1"/>
          <w:lang w:val="uk-UA"/>
        </w:rPr>
        <w:t xml:space="preserve"> та міських маршрутах загального користування автомобільним та залізничним транспортом відповідно до</w:t>
      </w:r>
      <w:r w:rsidR="008613AA" w:rsidRPr="000552AF">
        <w:rPr>
          <w:sz w:val="26"/>
          <w:szCs w:val="26"/>
          <w:lang w:val="uk-UA"/>
        </w:rPr>
        <w:t xml:space="preserve"> заходів</w:t>
      </w:r>
      <w:r w:rsidR="00A9190C" w:rsidRPr="000552AF">
        <w:rPr>
          <w:sz w:val="26"/>
          <w:szCs w:val="26"/>
          <w:lang w:val="uk-UA"/>
        </w:rPr>
        <w:t xml:space="preserve"> </w:t>
      </w:r>
      <w:r w:rsidR="008613AA" w:rsidRPr="000552AF">
        <w:rPr>
          <w:sz w:val="26"/>
          <w:szCs w:val="26"/>
          <w:lang w:val="uk-UA"/>
        </w:rPr>
        <w:t xml:space="preserve"> Комплексної програми  соціально</w:t>
      </w:r>
      <w:r w:rsidR="00A9190C" w:rsidRPr="000552AF">
        <w:rPr>
          <w:sz w:val="26"/>
          <w:szCs w:val="26"/>
          <w:lang w:val="uk-UA"/>
        </w:rPr>
        <w:t>го захисту та забезпечення населення Городоцької міської ради на  2021-2024</w:t>
      </w:r>
      <w:r w:rsidR="00660C7B" w:rsidRPr="000552AF">
        <w:rPr>
          <w:sz w:val="26"/>
          <w:szCs w:val="26"/>
          <w:lang w:val="uk-UA"/>
        </w:rPr>
        <w:t xml:space="preserve"> роки</w:t>
      </w:r>
      <w:r w:rsidR="008613AA" w:rsidRPr="000552AF">
        <w:rPr>
          <w:sz w:val="26"/>
          <w:szCs w:val="26"/>
          <w:lang w:val="uk-UA"/>
        </w:rPr>
        <w:t xml:space="preserve">, затвердженої рішенням сесії </w:t>
      </w:r>
      <w:r w:rsidR="00CD0CF1" w:rsidRPr="000552AF">
        <w:rPr>
          <w:sz w:val="26"/>
          <w:szCs w:val="26"/>
          <w:lang w:val="uk-UA"/>
        </w:rPr>
        <w:t>Городоцької міської ради від</w:t>
      </w:r>
      <w:r w:rsidR="00C81C96" w:rsidRPr="000552AF">
        <w:rPr>
          <w:sz w:val="26"/>
          <w:szCs w:val="26"/>
          <w:lang w:val="uk-UA"/>
        </w:rPr>
        <w:t xml:space="preserve"> </w:t>
      </w:r>
      <w:r w:rsidR="00CD0CF1" w:rsidRPr="000552AF">
        <w:rPr>
          <w:sz w:val="26"/>
          <w:szCs w:val="26"/>
          <w:lang w:val="uk-UA"/>
        </w:rPr>
        <w:t>2</w:t>
      </w:r>
      <w:r w:rsidR="00C81C96" w:rsidRPr="000552AF">
        <w:rPr>
          <w:sz w:val="26"/>
          <w:szCs w:val="26"/>
          <w:lang w:val="uk-UA"/>
        </w:rPr>
        <w:t>2</w:t>
      </w:r>
      <w:r w:rsidR="00CD0CF1" w:rsidRPr="000552AF">
        <w:rPr>
          <w:sz w:val="26"/>
          <w:szCs w:val="26"/>
          <w:lang w:val="uk-UA"/>
        </w:rPr>
        <w:t>.12.202</w:t>
      </w:r>
      <w:r w:rsidR="00C81C96" w:rsidRPr="000552AF">
        <w:rPr>
          <w:sz w:val="26"/>
          <w:szCs w:val="26"/>
          <w:lang w:val="uk-UA"/>
        </w:rPr>
        <w:t xml:space="preserve">0  </w:t>
      </w:r>
      <w:r w:rsidR="00CD0CF1" w:rsidRPr="000552AF">
        <w:rPr>
          <w:sz w:val="26"/>
          <w:szCs w:val="26"/>
          <w:lang w:val="uk-UA"/>
        </w:rPr>
        <w:t xml:space="preserve"> №</w:t>
      </w:r>
      <w:r w:rsidR="00C81C96" w:rsidRPr="000552AF">
        <w:rPr>
          <w:sz w:val="26"/>
          <w:szCs w:val="26"/>
          <w:lang w:val="uk-UA"/>
        </w:rPr>
        <w:t>54</w:t>
      </w:r>
      <w:r w:rsidR="008D789A">
        <w:rPr>
          <w:sz w:val="26"/>
          <w:szCs w:val="26"/>
          <w:lang w:val="uk-UA"/>
        </w:rPr>
        <w:t>,</w:t>
      </w:r>
      <w:r w:rsidR="000552AF" w:rsidRPr="000552AF">
        <w:rPr>
          <w:sz w:val="26"/>
          <w:szCs w:val="26"/>
          <w:lang w:val="uk-UA"/>
        </w:rPr>
        <w:t xml:space="preserve"> виконавчий комітет </w:t>
      </w:r>
      <w:r w:rsidRPr="000552AF">
        <w:rPr>
          <w:sz w:val="26"/>
          <w:szCs w:val="26"/>
          <w:lang w:val="uk-UA"/>
        </w:rPr>
        <w:t>міськ</w:t>
      </w:r>
      <w:r w:rsidR="000552AF" w:rsidRPr="000552AF">
        <w:rPr>
          <w:sz w:val="26"/>
          <w:szCs w:val="26"/>
          <w:lang w:val="uk-UA"/>
        </w:rPr>
        <w:t>ої</w:t>
      </w:r>
      <w:r w:rsidRPr="000552AF">
        <w:rPr>
          <w:sz w:val="26"/>
          <w:szCs w:val="26"/>
          <w:lang w:val="uk-UA"/>
        </w:rPr>
        <w:t xml:space="preserve"> рад</w:t>
      </w:r>
      <w:r w:rsidR="000552AF" w:rsidRPr="000552AF">
        <w:rPr>
          <w:sz w:val="26"/>
          <w:szCs w:val="26"/>
          <w:lang w:val="uk-UA"/>
        </w:rPr>
        <w:t>и</w:t>
      </w:r>
    </w:p>
    <w:p w14:paraId="3E53CB11" w14:textId="77777777" w:rsidR="006F6DEC" w:rsidRPr="008D789A" w:rsidRDefault="006F6DEC" w:rsidP="008D789A">
      <w:pPr>
        <w:jc w:val="center"/>
        <w:rPr>
          <w:b/>
          <w:sz w:val="26"/>
          <w:szCs w:val="26"/>
          <w:lang w:val="uk-UA"/>
        </w:rPr>
      </w:pPr>
      <w:r w:rsidRPr="008D789A">
        <w:rPr>
          <w:b/>
          <w:sz w:val="26"/>
          <w:szCs w:val="26"/>
          <w:lang w:val="uk-UA"/>
        </w:rPr>
        <w:t>ВИРІШИВ:</w:t>
      </w:r>
    </w:p>
    <w:p w14:paraId="70981B3E" w14:textId="77777777" w:rsidR="00D9379C" w:rsidRPr="000552AF" w:rsidRDefault="00572B5F" w:rsidP="00756BCB">
      <w:pPr>
        <w:ind w:firstLine="708"/>
        <w:jc w:val="both"/>
        <w:rPr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1.Затвердити</w:t>
      </w:r>
      <w:r w:rsidR="00D9379C" w:rsidRPr="000552AF">
        <w:rPr>
          <w:sz w:val="26"/>
          <w:szCs w:val="26"/>
          <w:lang w:val="uk-UA"/>
        </w:rPr>
        <w:t>:</w:t>
      </w:r>
    </w:p>
    <w:p w14:paraId="1AD87B4B" w14:textId="04797931" w:rsidR="00D9379C" w:rsidRPr="000552AF" w:rsidRDefault="00D9379C" w:rsidP="00D9379C">
      <w:pPr>
        <w:ind w:firstLine="708"/>
        <w:jc w:val="both"/>
        <w:rPr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1.1.</w:t>
      </w:r>
      <w:r w:rsidR="00756BCB" w:rsidRPr="000552AF">
        <w:rPr>
          <w:bCs/>
          <w:sz w:val="26"/>
          <w:szCs w:val="26"/>
          <w:lang w:val="uk-UA"/>
        </w:rPr>
        <w:t xml:space="preserve">Порядок здійснення </w:t>
      </w:r>
      <w:r w:rsidR="00756BCB" w:rsidRPr="000552AF">
        <w:rPr>
          <w:kern w:val="36"/>
          <w:sz w:val="26"/>
          <w:szCs w:val="26"/>
          <w:lang w:val="uk-UA"/>
        </w:rPr>
        <w:t>компенсаційних виплат за пільговий проїзд окремих  категорій громадян   приміським, міжміським та міським автомобільним транспортом загального користування</w:t>
      </w:r>
      <w:r w:rsidR="002C3A05" w:rsidRPr="000552AF">
        <w:rPr>
          <w:b/>
          <w:bCs/>
          <w:color w:val="000000"/>
          <w:sz w:val="26"/>
          <w:szCs w:val="26"/>
          <w:lang w:val="uk-UA"/>
        </w:rPr>
        <w:t xml:space="preserve"> </w:t>
      </w:r>
      <w:r w:rsidR="00CD0CF1" w:rsidRPr="000552AF">
        <w:rPr>
          <w:kern w:val="3"/>
          <w:sz w:val="26"/>
          <w:szCs w:val="26"/>
          <w:lang w:val="uk-UA" w:eastAsia="ja-JP" w:bidi="fa-IR"/>
        </w:rPr>
        <w:t xml:space="preserve"> </w:t>
      </w:r>
      <w:r w:rsidR="002C3A05" w:rsidRPr="000552AF">
        <w:rPr>
          <w:sz w:val="26"/>
          <w:szCs w:val="26"/>
          <w:lang w:val="uk-UA"/>
        </w:rPr>
        <w:t xml:space="preserve"> згідно додатку</w:t>
      </w:r>
      <w:r w:rsidR="00756BCB" w:rsidRPr="000552AF">
        <w:rPr>
          <w:sz w:val="26"/>
          <w:szCs w:val="26"/>
          <w:lang w:val="uk-UA"/>
        </w:rPr>
        <w:t>1</w:t>
      </w:r>
      <w:r w:rsidR="00572B5F" w:rsidRPr="000552AF">
        <w:rPr>
          <w:sz w:val="26"/>
          <w:szCs w:val="26"/>
          <w:lang w:val="uk-UA"/>
        </w:rPr>
        <w:t>.</w:t>
      </w:r>
    </w:p>
    <w:p w14:paraId="432B017A" w14:textId="7BED51AF" w:rsidR="00D9379C" w:rsidRPr="000552AF" w:rsidRDefault="00EA4D1D" w:rsidP="00D9379C">
      <w:pPr>
        <w:ind w:firstLine="708"/>
        <w:jc w:val="both"/>
        <w:rPr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1.2.</w:t>
      </w:r>
      <w:r w:rsidRPr="000552AF">
        <w:rPr>
          <w:bCs/>
          <w:sz w:val="26"/>
          <w:szCs w:val="26"/>
          <w:lang w:val="uk-UA"/>
        </w:rPr>
        <w:t xml:space="preserve"> Порядок здійснення </w:t>
      </w:r>
      <w:r w:rsidRPr="000552AF">
        <w:rPr>
          <w:kern w:val="36"/>
          <w:sz w:val="26"/>
          <w:szCs w:val="26"/>
          <w:lang w:val="uk-UA"/>
        </w:rPr>
        <w:t xml:space="preserve">компенсаційних виплат за пільговий проїзд окремих  категорій громадян  залізничним транспортом </w:t>
      </w:r>
      <w:r w:rsidRPr="000552AF">
        <w:rPr>
          <w:b/>
          <w:bCs/>
          <w:color w:val="000000"/>
          <w:sz w:val="26"/>
          <w:szCs w:val="26"/>
          <w:lang w:val="uk-UA"/>
        </w:rPr>
        <w:t xml:space="preserve"> </w:t>
      </w:r>
      <w:r w:rsidRPr="000552AF">
        <w:rPr>
          <w:kern w:val="3"/>
          <w:sz w:val="26"/>
          <w:szCs w:val="26"/>
          <w:lang w:val="uk-UA" w:eastAsia="ja-JP" w:bidi="fa-IR"/>
        </w:rPr>
        <w:t xml:space="preserve"> </w:t>
      </w:r>
      <w:r w:rsidRPr="000552AF">
        <w:rPr>
          <w:sz w:val="26"/>
          <w:szCs w:val="26"/>
          <w:lang w:val="uk-UA"/>
        </w:rPr>
        <w:t xml:space="preserve"> згідно додатку2.</w:t>
      </w:r>
    </w:p>
    <w:p w14:paraId="04BAE9A1" w14:textId="09ABCB93" w:rsidR="000552AF" w:rsidRPr="000552AF" w:rsidRDefault="00D9379C" w:rsidP="000552AF">
      <w:pPr>
        <w:ind w:firstLine="708"/>
        <w:jc w:val="both"/>
        <w:rPr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1.3.Порядок відшкодування  пільг за  послуг</w:t>
      </w:r>
      <w:r w:rsidR="008D789A">
        <w:rPr>
          <w:sz w:val="26"/>
          <w:szCs w:val="26"/>
          <w:lang w:val="uk-UA"/>
        </w:rPr>
        <w:t>и</w:t>
      </w:r>
      <w:r w:rsidRPr="000552AF">
        <w:rPr>
          <w:sz w:val="26"/>
          <w:szCs w:val="26"/>
          <w:lang w:val="uk-UA"/>
        </w:rPr>
        <w:t xml:space="preserve">  зв'язку окремим категоріям громадян згідно додатку3.</w:t>
      </w:r>
    </w:p>
    <w:p w14:paraId="12DE5447" w14:textId="71E33467" w:rsidR="000552AF" w:rsidRPr="000552AF" w:rsidRDefault="000552AF" w:rsidP="000552AF">
      <w:pPr>
        <w:ind w:firstLine="708"/>
        <w:jc w:val="both"/>
        <w:rPr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1.4.</w:t>
      </w:r>
      <w:r w:rsidRPr="008D789A">
        <w:rPr>
          <w:b/>
          <w:sz w:val="26"/>
          <w:szCs w:val="26"/>
          <w:lang w:val="uk-UA"/>
        </w:rPr>
        <w:t xml:space="preserve"> </w:t>
      </w:r>
      <w:r w:rsidRPr="000552AF">
        <w:rPr>
          <w:bCs/>
          <w:sz w:val="26"/>
          <w:szCs w:val="26"/>
          <w:lang w:val="uk-UA"/>
        </w:rPr>
        <w:t xml:space="preserve">Порядок надання та виплати одноразової грошової допомоги на/за встановлення пам’ятних знаків на могилах загиблих (померлих) чи </w:t>
      </w:r>
      <w:proofErr w:type="spellStart"/>
      <w:r w:rsidRPr="000552AF">
        <w:rPr>
          <w:bCs/>
          <w:sz w:val="26"/>
          <w:szCs w:val="26"/>
          <w:lang w:val="uk-UA"/>
        </w:rPr>
        <w:t>пропавших</w:t>
      </w:r>
      <w:proofErr w:type="spellEnd"/>
      <w:r w:rsidRPr="000552AF">
        <w:rPr>
          <w:bCs/>
          <w:sz w:val="26"/>
          <w:szCs w:val="26"/>
          <w:lang w:val="uk-UA"/>
        </w:rPr>
        <w:t xml:space="preserve"> безвісти під час проходження військової служби  військовослужбовців/Захисників та Захисниць України, ветеранів війни, бійців-добровольців АТО.</w:t>
      </w:r>
    </w:p>
    <w:p w14:paraId="781FD6E4" w14:textId="6BAB6C51" w:rsidR="00987B0B" w:rsidRPr="000552AF" w:rsidRDefault="002C3A05" w:rsidP="002C3A05">
      <w:pPr>
        <w:ind w:firstLine="708"/>
        <w:jc w:val="both"/>
        <w:rPr>
          <w:b/>
          <w:bCs/>
          <w:color w:val="000000"/>
          <w:sz w:val="26"/>
          <w:szCs w:val="26"/>
          <w:lang w:val="uk-UA"/>
        </w:rPr>
      </w:pPr>
      <w:r w:rsidRPr="000552AF">
        <w:rPr>
          <w:sz w:val="26"/>
          <w:szCs w:val="26"/>
          <w:lang w:val="uk-UA"/>
        </w:rPr>
        <w:t>2.</w:t>
      </w:r>
      <w:r w:rsidR="00987B0B" w:rsidRPr="000552AF">
        <w:rPr>
          <w:bCs/>
          <w:sz w:val="26"/>
          <w:szCs w:val="26"/>
          <w:lang w:val="uk-UA"/>
        </w:rPr>
        <w:t>Директору КУ «Центр надання соціальних послуг Городоцької міської ради»  (І.</w:t>
      </w:r>
      <w:r w:rsidR="00E5493E" w:rsidRPr="000552AF">
        <w:rPr>
          <w:bCs/>
          <w:sz w:val="26"/>
          <w:szCs w:val="26"/>
          <w:lang w:val="uk-UA"/>
        </w:rPr>
        <w:t xml:space="preserve"> </w:t>
      </w:r>
      <w:proofErr w:type="spellStart"/>
      <w:r w:rsidR="00987B0B" w:rsidRPr="000552AF">
        <w:rPr>
          <w:bCs/>
          <w:sz w:val="26"/>
          <w:szCs w:val="26"/>
          <w:lang w:val="uk-UA"/>
        </w:rPr>
        <w:t>Дацк</w:t>
      </w:r>
      <w:r w:rsidR="00945685" w:rsidRPr="000552AF">
        <w:rPr>
          <w:bCs/>
          <w:sz w:val="26"/>
          <w:szCs w:val="26"/>
          <w:lang w:val="uk-UA"/>
        </w:rPr>
        <w:t>о</w:t>
      </w:r>
      <w:proofErr w:type="spellEnd"/>
      <w:r w:rsidR="00945685" w:rsidRPr="000552AF">
        <w:rPr>
          <w:bCs/>
          <w:sz w:val="26"/>
          <w:szCs w:val="26"/>
          <w:lang w:val="uk-UA"/>
        </w:rPr>
        <w:t>) забезпечити  належн</w:t>
      </w:r>
      <w:r w:rsidR="00FD392E" w:rsidRPr="000552AF">
        <w:rPr>
          <w:bCs/>
          <w:sz w:val="26"/>
          <w:szCs w:val="26"/>
          <w:lang w:val="uk-UA"/>
        </w:rPr>
        <w:t>е виконання Порядків використання бюджетних коштів згідно</w:t>
      </w:r>
      <w:r w:rsidR="00987B0B" w:rsidRPr="000552AF">
        <w:rPr>
          <w:bCs/>
          <w:sz w:val="26"/>
          <w:szCs w:val="26"/>
          <w:lang w:val="uk-UA"/>
        </w:rPr>
        <w:t xml:space="preserve"> до п</w:t>
      </w:r>
      <w:r w:rsidR="00945685" w:rsidRPr="000552AF">
        <w:rPr>
          <w:bCs/>
          <w:sz w:val="26"/>
          <w:szCs w:val="26"/>
          <w:lang w:val="uk-UA"/>
        </w:rPr>
        <w:t>ункт</w:t>
      </w:r>
      <w:r w:rsidR="00FD392E" w:rsidRPr="000552AF">
        <w:rPr>
          <w:bCs/>
          <w:sz w:val="26"/>
          <w:szCs w:val="26"/>
          <w:lang w:val="uk-UA"/>
        </w:rPr>
        <w:t>ів</w:t>
      </w:r>
      <w:r w:rsidR="00945685" w:rsidRPr="000552AF">
        <w:rPr>
          <w:bCs/>
          <w:sz w:val="26"/>
          <w:szCs w:val="26"/>
          <w:lang w:val="uk-UA"/>
        </w:rPr>
        <w:t xml:space="preserve"> 1</w:t>
      </w:r>
      <w:r w:rsidR="00FD392E" w:rsidRPr="000552AF">
        <w:rPr>
          <w:bCs/>
          <w:sz w:val="26"/>
          <w:szCs w:val="26"/>
          <w:lang w:val="uk-UA"/>
        </w:rPr>
        <w:t>.1.-1.</w:t>
      </w:r>
      <w:r w:rsidR="000552AF" w:rsidRPr="000552AF">
        <w:rPr>
          <w:bCs/>
          <w:sz w:val="26"/>
          <w:szCs w:val="26"/>
          <w:lang w:val="uk-UA"/>
        </w:rPr>
        <w:t>4</w:t>
      </w:r>
      <w:r w:rsidR="00FD392E" w:rsidRPr="000552AF">
        <w:rPr>
          <w:bCs/>
          <w:sz w:val="26"/>
          <w:szCs w:val="26"/>
          <w:lang w:val="uk-UA"/>
        </w:rPr>
        <w:t>.</w:t>
      </w:r>
      <w:r w:rsidR="00987B0B" w:rsidRPr="000552AF">
        <w:rPr>
          <w:bCs/>
          <w:sz w:val="26"/>
          <w:szCs w:val="26"/>
          <w:lang w:val="uk-UA"/>
        </w:rPr>
        <w:t xml:space="preserve"> цього рішення. </w:t>
      </w:r>
    </w:p>
    <w:p w14:paraId="7883F1A5" w14:textId="251A8211" w:rsidR="002B4775" w:rsidRDefault="005A3238" w:rsidP="002B4775">
      <w:pPr>
        <w:ind w:firstLine="720"/>
        <w:jc w:val="both"/>
        <w:rPr>
          <w:sz w:val="26"/>
          <w:szCs w:val="26"/>
          <w:lang w:val="uk-UA"/>
        </w:rPr>
      </w:pPr>
      <w:r w:rsidRPr="000552AF">
        <w:rPr>
          <w:bCs/>
          <w:sz w:val="26"/>
          <w:szCs w:val="26"/>
          <w:lang w:val="uk-UA"/>
        </w:rPr>
        <w:t>3</w:t>
      </w:r>
      <w:r w:rsidR="00451E39" w:rsidRPr="000552AF">
        <w:rPr>
          <w:bCs/>
          <w:sz w:val="26"/>
          <w:szCs w:val="26"/>
          <w:lang w:val="uk-UA"/>
        </w:rPr>
        <w:t>.</w:t>
      </w:r>
      <w:r w:rsidR="00987B0B" w:rsidRPr="000552AF">
        <w:rPr>
          <w:sz w:val="26"/>
          <w:szCs w:val="26"/>
          <w:lang w:val="uk-UA"/>
        </w:rPr>
        <w:t>Контроль за виконання</w:t>
      </w:r>
      <w:r w:rsidR="00346DFB" w:rsidRPr="000552AF">
        <w:rPr>
          <w:sz w:val="26"/>
          <w:szCs w:val="26"/>
          <w:lang w:val="uk-UA"/>
        </w:rPr>
        <w:t>м</w:t>
      </w:r>
      <w:r w:rsidR="00987B0B" w:rsidRPr="000552AF">
        <w:rPr>
          <w:sz w:val="26"/>
          <w:szCs w:val="26"/>
          <w:lang w:val="uk-UA"/>
        </w:rPr>
        <w:t xml:space="preserve"> ріше</w:t>
      </w:r>
      <w:r w:rsidR="00D951B8" w:rsidRPr="000552AF">
        <w:rPr>
          <w:sz w:val="26"/>
          <w:szCs w:val="26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0552AF">
        <w:rPr>
          <w:sz w:val="26"/>
          <w:szCs w:val="26"/>
          <w:lang w:val="uk-UA"/>
        </w:rPr>
        <w:t>Б.Степаняка</w:t>
      </w:r>
      <w:proofErr w:type="spellEnd"/>
      <w:r w:rsidR="002B4775" w:rsidRPr="000552AF">
        <w:rPr>
          <w:sz w:val="26"/>
          <w:szCs w:val="26"/>
          <w:lang w:val="uk-UA"/>
        </w:rPr>
        <w:t>.</w:t>
      </w:r>
    </w:p>
    <w:p w14:paraId="04FC85DE" w14:textId="77777777" w:rsidR="008D789A" w:rsidRPr="000552AF" w:rsidRDefault="008D789A" w:rsidP="002B4775">
      <w:pPr>
        <w:ind w:firstLine="720"/>
        <w:jc w:val="both"/>
        <w:rPr>
          <w:sz w:val="26"/>
          <w:szCs w:val="26"/>
          <w:lang w:val="uk-UA"/>
        </w:rPr>
      </w:pPr>
    </w:p>
    <w:p w14:paraId="78DA3AD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80BB3"/>
    <w:rsid w:val="002B4775"/>
    <w:rsid w:val="002C3A05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502FC"/>
    <w:rsid w:val="008613AA"/>
    <w:rsid w:val="00871C75"/>
    <w:rsid w:val="00897D9A"/>
    <w:rsid w:val="008A1FF8"/>
    <w:rsid w:val="008B52C9"/>
    <w:rsid w:val="008B7593"/>
    <w:rsid w:val="008D789A"/>
    <w:rsid w:val="008D7EC2"/>
    <w:rsid w:val="008F0153"/>
    <w:rsid w:val="0091223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4962"/>
    <w:rsid w:val="00A0451E"/>
    <w:rsid w:val="00A04CE1"/>
    <w:rsid w:val="00A24122"/>
    <w:rsid w:val="00A63C85"/>
    <w:rsid w:val="00A641C4"/>
    <w:rsid w:val="00A9190C"/>
    <w:rsid w:val="00AA4004"/>
    <w:rsid w:val="00AC2989"/>
    <w:rsid w:val="00B04CA3"/>
    <w:rsid w:val="00B06401"/>
    <w:rsid w:val="00B76DE8"/>
    <w:rsid w:val="00B93913"/>
    <w:rsid w:val="00B96F34"/>
    <w:rsid w:val="00BA51D1"/>
    <w:rsid w:val="00BA785F"/>
    <w:rsid w:val="00BD502E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D0CF1"/>
    <w:rsid w:val="00CF03AE"/>
    <w:rsid w:val="00D235BA"/>
    <w:rsid w:val="00D23CD6"/>
    <w:rsid w:val="00D62BED"/>
    <w:rsid w:val="00D66C28"/>
    <w:rsid w:val="00D9379C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211E5"/>
    <w:rsid w:val="00F2591F"/>
    <w:rsid w:val="00F373FC"/>
    <w:rsid w:val="00F46C5E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A7AAD-C4D4-42D5-9FB5-77A5C1E1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10</cp:revision>
  <cp:lastPrinted>2023-02-28T07:23:00Z</cp:lastPrinted>
  <dcterms:created xsi:type="dcterms:W3CDTF">2023-02-22T07:06:00Z</dcterms:created>
  <dcterms:modified xsi:type="dcterms:W3CDTF">2023-03-02T07:03:00Z</dcterms:modified>
</cp:coreProperties>
</file>